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31" w:rsidRDefault="00304D31" w:rsidP="00304D3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COMMUNIQUÉ À TOUTES LES MUNICIPALITÉS</w:t>
      </w:r>
    </w:p>
    <w:p w:rsidR="00304D31" w:rsidRDefault="00304D31" w:rsidP="00304D31">
      <w:pPr>
        <w:rPr>
          <w:sz w:val="28"/>
          <w:szCs w:val="28"/>
        </w:rPr>
      </w:pPr>
      <w:r>
        <w:rPr>
          <w:sz w:val="28"/>
          <w:szCs w:val="28"/>
        </w:rPr>
        <w:t xml:space="preserve">Dans le même esprit d’allègement des mesures restrictives quant à la Covid-19, dont le </w:t>
      </w:r>
      <w:proofErr w:type="spellStart"/>
      <w:r>
        <w:rPr>
          <w:sz w:val="28"/>
          <w:szCs w:val="28"/>
        </w:rPr>
        <w:t>déconfinement</w:t>
      </w:r>
      <w:proofErr w:type="spellEnd"/>
      <w:r>
        <w:rPr>
          <w:sz w:val="28"/>
          <w:szCs w:val="28"/>
        </w:rPr>
        <w:t xml:space="preserve"> graduel, le service de sécurité incendie lève dès maintenant l’interdiction pour les petits feux de plaisance allumés dans des installations et foyers extérieurs conformes. </w:t>
      </w:r>
    </w:p>
    <w:p w:rsidR="00304D31" w:rsidRDefault="00304D31" w:rsidP="00304D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Toutefois, l’interdiction des feux à ciel ouvert qui requièrent un permis de brûlage est maintenue.</w:t>
      </w:r>
    </w:p>
    <w:p w:rsidR="00304D31" w:rsidRDefault="00304D31" w:rsidP="00304D31">
      <w:pPr>
        <w:rPr>
          <w:sz w:val="28"/>
          <w:szCs w:val="28"/>
        </w:rPr>
      </w:pPr>
    </w:p>
    <w:p w:rsidR="00304D31" w:rsidRDefault="00304D31" w:rsidP="00304D31">
      <w:pPr>
        <w:rPr>
          <w:rFonts w:ascii="French Script MT" w:hAnsi="French Script MT"/>
          <w:b/>
          <w:bCs/>
          <w:i/>
          <w:iCs/>
          <w:sz w:val="48"/>
          <w:szCs w:val="48"/>
          <w:lang w:val="fr-FR" w:eastAsia="fr-CA"/>
        </w:rPr>
      </w:pPr>
      <w:bookmarkStart w:id="0" w:name="_GoBack"/>
      <w:bookmarkEnd w:id="0"/>
      <w:proofErr w:type="spellStart"/>
      <w:r>
        <w:rPr>
          <w:rFonts w:ascii="French Script MT" w:hAnsi="French Script MT"/>
          <w:b/>
          <w:bCs/>
          <w:i/>
          <w:iCs/>
          <w:sz w:val="44"/>
          <w:szCs w:val="44"/>
          <w:lang w:val="fr-FR" w:eastAsia="fr-CA"/>
        </w:rPr>
        <w:t>Célyne</w:t>
      </w:r>
      <w:proofErr w:type="spellEnd"/>
      <w:r>
        <w:rPr>
          <w:rFonts w:ascii="French Script MT" w:hAnsi="French Script MT"/>
          <w:b/>
          <w:bCs/>
          <w:i/>
          <w:iCs/>
          <w:sz w:val="44"/>
          <w:szCs w:val="44"/>
          <w:lang w:val="fr-FR" w:eastAsia="fr-CA"/>
        </w:rPr>
        <w:t xml:space="preserve"> Cloutier</w:t>
      </w:r>
      <w:r>
        <w:rPr>
          <w:rFonts w:ascii="French Script MT" w:hAnsi="French Script MT"/>
          <w:b/>
          <w:bCs/>
          <w:i/>
          <w:iCs/>
          <w:sz w:val="48"/>
          <w:szCs w:val="48"/>
          <w:lang w:val="fr-FR" w:eastAsia="fr-CA"/>
        </w:rPr>
        <w:t xml:space="preserve">  </w:t>
      </w:r>
      <w:r>
        <w:rPr>
          <w:noProof/>
          <w:lang w:eastAsia="fr-CA"/>
        </w:rPr>
        <w:drawing>
          <wp:inline distT="0" distB="0" distL="0" distR="0">
            <wp:extent cx="609600" cy="655320"/>
            <wp:effectExtent l="0" t="0" r="0" b="0"/>
            <wp:docPr id="1" name="Image 1" descr="cid:image005.png@01D62486.45516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62486.45516C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31" w:rsidRDefault="00304D31" w:rsidP="00304D31">
      <w:pPr>
        <w:rPr>
          <w:sz w:val="20"/>
          <w:szCs w:val="20"/>
          <w:lang w:val="fr-FR" w:eastAsia="fr-CA"/>
        </w:rPr>
      </w:pPr>
      <w:r>
        <w:rPr>
          <w:sz w:val="20"/>
          <w:szCs w:val="20"/>
          <w:lang w:val="fr-FR" w:eastAsia="fr-CA"/>
        </w:rPr>
        <w:t>Secrétaire-trésorière / Adjointe à la direction</w:t>
      </w:r>
    </w:p>
    <w:p w:rsidR="00304D31" w:rsidRDefault="00304D31" w:rsidP="00304D31">
      <w:pPr>
        <w:rPr>
          <w:sz w:val="20"/>
          <w:szCs w:val="20"/>
          <w:lang w:val="fr-FR" w:eastAsia="fr-CA"/>
        </w:rPr>
      </w:pPr>
      <w:r>
        <w:rPr>
          <w:sz w:val="20"/>
          <w:szCs w:val="20"/>
          <w:lang w:val="fr-FR" w:eastAsia="fr-CA"/>
        </w:rPr>
        <w:t xml:space="preserve">Régie </w:t>
      </w:r>
      <w:proofErr w:type="spellStart"/>
      <w:r>
        <w:rPr>
          <w:sz w:val="20"/>
          <w:szCs w:val="20"/>
          <w:lang w:val="fr-FR" w:eastAsia="fr-CA"/>
        </w:rPr>
        <w:t>intermunicipale</w:t>
      </w:r>
      <w:proofErr w:type="spellEnd"/>
      <w:r>
        <w:rPr>
          <w:sz w:val="20"/>
          <w:szCs w:val="20"/>
          <w:lang w:val="fr-FR" w:eastAsia="fr-CA"/>
        </w:rPr>
        <w:t xml:space="preserve"> de protection contre l’incendie de </w:t>
      </w:r>
      <w:proofErr w:type="spellStart"/>
      <w:r>
        <w:rPr>
          <w:sz w:val="20"/>
          <w:szCs w:val="20"/>
          <w:lang w:val="fr-FR" w:eastAsia="fr-CA"/>
        </w:rPr>
        <w:t>Valcourt</w:t>
      </w:r>
      <w:proofErr w:type="spellEnd"/>
    </w:p>
    <w:p w:rsidR="00304D31" w:rsidRDefault="00304D31" w:rsidP="00304D31">
      <w:pPr>
        <w:rPr>
          <w:sz w:val="20"/>
          <w:szCs w:val="20"/>
          <w:lang w:val="fr-FR" w:eastAsia="fr-CA"/>
        </w:rPr>
      </w:pPr>
      <w:proofErr w:type="gramStart"/>
      <w:r>
        <w:rPr>
          <w:sz w:val="20"/>
          <w:szCs w:val="20"/>
          <w:lang w:val="fr-FR" w:eastAsia="fr-CA"/>
        </w:rPr>
        <w:t>450-532-1900 bureau</w:t>
      </w:r>
      <w:proofErr w:type="gramEnd"/>
    </w:p>
    <w:p w:rsidR="00304D31" w:rsidRDefault="00304D31" w:rsidP="00304D31">
      <w:pPr>
        <w:rPr>
          <w:sz w:val="20"/>
          <w:szCs w:val="20"/>
          <w:lang w:val="fr-FR" w:eastAsia="fr-CA"/>
        </w:rPr>
      </w:pPr>
      <w:proofErr w:type="gramStart"/>
      <w:r>
        <w:rPr>
          <w:sz w:val="20"/>
          <w:szCs w:val="20"/>
          <w:lang w:val="fr-FR" w:eastAsia="fr-CA"/>
        </w:rPr>
        <w:t>450-532-6093 télécopieur</w:t>
      </w:r>
      <w:proofErr w:type="gramEnd"/>
    </w:p>
    <w:p w:rsidR="00304D31" w:rsidRDefault="00304D31" w:rsidP="00304D31">
      <w:pPr>
        <w:rPr>
          <w:rFonts w:ascii="Freestyle Script" w:hAnsi="Freestyle Script"/>
          <w:sz w:val="20"/>
          <w:szCs w:val="20"/>
          <w:lang w:eastAsia="fr-CA"/>
        </w:rPr>
      </w:pPr>
      <w:hyperlink r:id="rId6" w:history="1">
        <w:r>
          <w:rPr>
            <w:rStyle w:val="Lienhypertexte"/>
            <w:sz w:val="20"/>
            <w:szCs w:val="20"/>
            <w:lang w:val="fr-FR" w:eastAsia="fr-CA"/>
          </w:rPr>
          <w:t>incendievalcourt@cooptel.qc.ca</w:t>
        </w:r>
      </w:hyperlink>
    </w:p>
    <w:p w:rsidR="00304D31" w:rsidRDefault="00304D31" w:rsidP="00304D31"/>
    <w:p w:rsidR="009A4E3B" w:rsidRDefault="009A4E3B"/>
    <w:sectPr w:rsidR="009A4E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1"/>
    <w:rsid w:val="00304D31"/>
    <w:rsid w:val="009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0700-8ACF-4A6E-9AD8-03E9E5D2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3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4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endievalcourt@cooptel.qc.ca" TargetMode="External"/><Relationship Id="rId5" Type="http://schemas.openxmlformats.org/officeDocument/2006/relationships/image" Target="cid:image005.png@01D62486.45516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Daigle</dc:creator>
  <cp:keywords/>
  <dc:description/>
  <cp:lastModifiedBy>Nancy Daigle</cp:lastModifiedBy>
  <cp:revision>1</cp:revision>
  <dcterms:created xsi:type="dcterms:W3CDTF">2020-05-08T16:04:00Z</dcterms:created>
  <dcterms:modified xsi:type="dcterms:W3CDTF">2020-05-08T16:05:00Z</dcterms:modified>
</cp:coreProperties>
</file>